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D223" w14:textId="2E3B8EC4" w:rsidR="00CC74B7" w:rsidRPr="00FB046C" w:rsidRDefault="00CC74B7" w:rsidP="00AB74EF">
      <w:pPr>
        <w:rPr>
          <w:b/>
          <w:bCs/>
          <w:u w:val="single"/>
        </w:rPr>
      </w:pPr>
      <w:r w:rsidRPr="00FB046C">
        <w:rPr>
          <w:b/>
          <w:bCs/>
          <w:u w:val="single"/>
        </w:rPr>
        <w:t>Mobile Phone</w:t>
      </w:r>
      <w:r w:rsidR="004D74E8">
        <w:rPr>
          <w:b/>
          <w:bCs/>
          <w:u w:val="single"/>
        </w:rPr>
        <w:t xml:space="preserve"> / electronic device</w:t>
      </w:r>
      <w:r w:rsidRPr="00FB046C">
        <w:rPr>
          <w:b/>
          <w:bCs/>
          <w:u w:val="single"/>
        </w:rPr>
        <w:t xml:space="preserve"> policy – </w:t>
      </w:r>
      <w:r w:rsidR="000C081A" w:rsidRPr="00FB046C">
        <w:rPr>
          <w:b/>
          <w:bCs/>
          <w:u w:val="single"/>
        </w:rPr>
        <w:t>U</w:t>
      </w:r>
      <w:r w:rsidR="004D74E8">
        <w:rPr>
          <w:b/>
          <w:bCs/>
          <w:u w:val="single"/>
        </w:rPr>
        <w:t xml:space="preserve">k Phone Pouches – </w:t>
      </w:r>
      <w:r w:rsidR="004D74E8" w:rsidRPr="00827B3E">
        <w:rPr>
          <w:b/>
          <w:bCs/>
          <w:u w:val="single"/>
        </w:rPr>
        <w:t xml:space="preserve">Updated </w:t>
      </w:r>
      <w:r w:rsidR="00A61D33" w:rsidRPr="00827B3E">
        <w:rPr>
          <w:b/>
          <w:bCs/>
          <w:u w:val="single"/>
        </w:rPr>
        <w:t>02</w:t>
      </w:r>
      <w:r w:rsidR="004D74E8" w:rsidRPr="00827B3E">
        <w:rPr>
          <w:b/>
          <w:bCs/>
          <w:u w:val="single"/>
        </w:rPr>
        <w:t>/</w:t>
      </w:r>
      <w:r w:rsidR="00A61D33" w:rsidRPr="00827B3E">
        <w:rPr>
          <w:b/>
          <w:bCs/>
          <w:u w:val="single"/>
        </w:rPr>
        <w:t>07/</w:t>
      </w:r>
      <w:r w:rsidR="004D74E8" w:rsidRPr="00827B3E">
        <w:rPr>
          <w:b/>
          <w:bCs/>
          <w:u w:val="single"/>
        </w:rPr>
        <w:t>26</w:t>
      </w:r>
    </w:p>
    <w:p w14:paraId="23CA507B" w14:textId="5175C17B" w:rsidR="00AB74EF" w:rsidRPr="00AB74EF" w:rsidRDefault="00AB74EF" w:rsidP="00AB74EF">
      <w:pPr>
        <w:pStyle w:val="ListParagraph"/>
        <w:numPr>
          <w:ilvl w:val="0"/>
          <w:numId w:val="1"/>
        </w:numPr>
      </w:pPr>
      <w:r w:rsidRPr="00AB74EF">
        <w:t>This policy is informed by Keeping Children Safe in Education (KCSIE) 2025, particularly pa</w:t>
      </w:r>
      <w:r>
        <w:t>ge</w:t>
      </w:r>
      <w:r w:rsidRPr="00AB74EF">
        <w:t xml:space="preserve"> 137, which states that schools should have a clear policy on the use of mobile and smart technology, recognising that many children have unrestricted access to the internet via mobile phone networks such as 3G, 4G and 5G.</w:t>
      </w:r>
    </w:p>
    <w:p w14:paraId="237E517B" w14:textId="77777777" w:rsidR="00AB74EF" w:rsidRPr="00AB74EF" w:rsidRDefault="00AB74EF" w:rsidP="00AB74EF">
      <w:r w:rsidRPr="00AB74EF">
        <w:t>In addition, this policy reflects the Department for Education's updated guidance on mobile phones in schools (2026), which states that all schools should operate as mobile phone-free environments by default, prohibiting the use of mobile phones throughout the entire school day, including during lessons, between lessons, breaktimes and lunchtime. The guidance also recommends that policies extend to other smart technologies with similar functionality, such as smartwatches, unless there is a clear educational or safeguarding reason for their use.</w:t>
      </w:r>
    </w:p>
    <w:p w14:paraId="4008AA82" w14:textId="77777777" w:rsidR="00AB74EF" w:rsidRPr="00AB74EF" w:rsidRDefault="00AB74EF" w:rsidP="00AB74EF">
      <w:r w:rsidRPr="00AB74EF">
        <w:t>The purpose of this policy is to support safeguarding, promote pupils' wellbeing, minimise disruption to learning, reduce opportunities for online harm, cyberbullying and inappropriate recording, and create a safe, focused and respectful learning environment for all members of the school community.</w:t>
      </w:r>
    </w:p>
    <w:p w14:paraId="13373EB4" w14:textId="052AFB99" w:rsidR="00D77AF2" w:rsidRDefault="00D77AF2" w:rsidP="00D77AF2">
      <w:r>
        <w:t xml:space="preserve">Phones and wearable technology (including AirPods and earbuds) are not permitted for use on site during the school day. </w:t>
      </w:r>
    </w:p>
    <w:p w14:paraId="496D40F4" w14:textId="30AA2FEF" w:rsidR="00D77AF2" w:rsidRDefault="00D77AF2" w:rsidP="00D77AF2">
      <w:r>
        <w:t>Every student is</w:t>
      </w:r>
      <w:r w:rsidR="00AB74EF">
        <w:t xml:space="preserve"> required to purchase</w:t>
      </w:r>
      <w:r>
        <w:t xml:space="preserve"> a personal </w:t>
      </w:r>
      <w:r w:rsidR="000C081A">
        <w:rPr>
          <w:b/>
          <w:bCs/>
        </w:rPr>
        <w:t>UK Phone Pouches</w:t>
      </w:r>
      <w:r>
        <w:t xml:space="preserve"> </w:t>
      </w:r>
      <w:r w:rsidR="00CC74B7" w:rsidRPr="000C081A">
        <w:rPr>
          <w:b/>
          <w:bCs/>
        </w:rPr>
        <w:t>(</w:t>
      </w:r>
      <w:r w:rsidR="000C081A" w:rsidRPr="000C081A">
        <w:rPr>
          <w:b/>
          <w:bCs/>
        </w:rPr>
        <w:t xml:space="preserve">UPP) </w:t>
      </w:r>
      <w:r>
        <w:t xml:space="preserve">pouch where required. It is each student’s responsibility to: </w:t>
      </w:r>
    </w:p>
    <w:p w14:paraId="7F61A801" w14:textId="77777777" w:rsidR="00D77AF2" w:rsidRDefault="00D77AF2" w:rsidP="00D77AF2">
      <w:r>
        <w:t xml:space="preserve">• Bring their pouch to school when they are bringing a phone </w:t>
      </w:r>
    </w:p>
    <w:p w14:paraId="6077269F" w14:textId="77777777" w:rsidR="00D77AF2" w:rsidRDefault="00D77AF2" w:rsidP="00D77AF2">
      <w:r>
        <w:t xml:space="preserve">• Maintain it in good working condition </w:t>
      </w:r>
    </w:p>
    <w:p w14:paraId="56119021" w14:textId="77777777" w:rsidR="00D77AF2" w:rsidRDefault="00D77AF2" w:rsidP="00D77AF2">
      <w:r>
        <w:t xml:space="preserve">• Follow all procedures outlined in this Policy </w:t>
      </w:r>
    </w:p>
    <w:p w14:paraId="7D9C5009" w14:textId="77777777" w:rsidR="00AB74EF" w:rsidRDefault="00AB74EF" w:rsidP="00D77AF2"/>
    <w:p w14:paraId="243C77D3" w14:textId="77777777" w:rsidR="00D77AF2" w:rsidRPr="00AB74EF" w:rsidRDefault="00D77AF2" w:rsidP="00D77AF2">
      <w:pPr>
        <w:rPr>
          <w:b/>
          <w:bCs/>
        </w:rPr>
      </w:pPr>
      <w:r w:rsidRPr="00AB74EF">
        <w:rPr>
          <w:b/>
          <w:bCs/>
        </w:rPr>
        <w:t xml:space="preserve">2. Scope of the Policy </w:t>
      </w:r>
    </w:p>
    <w:p w14:paraId="3ECD96F2" w14:textId="77777777" w:rsidR="00D77AF2" w:rsidRDefault="00D77AF2" w:rsidP="00D77AF2">
      <w:r>
        <w:t xml:space="preserve">2.1 This policy applies to: </w:t>
      </w:r>
    </w:p>
    <w:p w14:paraId="70248BB7" w14:textId="443A641E" w:rsidR="00D77AF2" w:rsidRDefault="00D77AF2" w:rsidP="00D77AF2">
      <w:r>
        <w:t xml:space="preserve">• All students in Years 7–11 from September 26 </w:t>
      </w:r>
    </w:p>
    <w:p w14:paraId="4510E876" w14:textId="77777777" w:rsidR="00D77AF2" w:rsidRDefault="00D77AF2" w:rsidP="00D77AF2">
      <w:r>
        <w:t xml:space="preserve">• All mobile phones </w:t>
      </w:r>
    </w:p>
    <w:p w14:paraId="34B2CFCF" w14:textId="77777777" w:rsidR="00D77AF2" w:rsidRDefault="00D77AF2" w:rsidP="00D77AF2">
      <w:r>
        <w:t xml:space="preserve">• All wearable technology, including but not limited to:  </w:t>
      </w:r>
    </w:p>
    <w:p w14:paraId="4F0E154C" w14:textId="77777777" w:rsidR="00D77AF2" w:rsidRDefault="00D77AF2" w:rsidP="00D77AF2">
      <w:r>
        <w:t xml:space="preserve">o AirPods / earbuds </w:t>
      </w:r>
    </w:p>
    <w:p w14:paraId="6A53F4B3" w14:textId="77777777" w:rsidR="00D77AF2" w:rsidRDefault="00D77AF2" w:rsidP="00D77AF2">
      <w:r>
        <w:t xml:space="preserve">o Bluetooth headphones </w:t>
      </w:r>
    </w:p>
    <w:p w14:paraId="6366F5B1" w14:textId="77777777" w:rsidR="00D77AF2" w:rsidRPr="00AB74EF" w:rsidRDefault="00D77AF2" w:rsidP="00D77AF2">
      <w:pPr>
        <w:rPr>
          <w:b/>
          <w:bCs/>
        </w:rPr>
      </w:pPr>
      <w:r w:rsidRPr="00AB74EF">
        <w:rPr>
          <w:b/>
          <w:bCs/>
        </w:rPr>
        <w:t xml:space="preserve">3. Core Rule </w:t>
      </w:r>
    </w:p>
    <w:p w14:paraId="7FEC7810" w14:textId="2CE8D11D" w:rsidR="00D77AF2" w:rsidRDefault="00D77AF2" w:rsidP="00D77AF2">
      <w:r>
        <w:lastRenderedPageBreak/>
        <w:t xml:space="preserve">3.1 </w:t>
      </w:r>
      <w:r w:rsidR="00AB74EF">
        <w:t>Bradon Forest</w:t>
      </w:r>
      <w:r>
        <w:t xml:space="preserve"> School is a mobile-free school for students in </w:t>
      </w:r>
      <w:r w:rsidRPr="00827B3E">
        <w:t>Years 7–1</w:t>
      </w:r>
      <w:r w:rsidR="00854F9F" w:rsidRPr="00827B3E">
        <w:t>1</w:t>
      </w:r>
      <w:r w:rsidRPr="00827B3E">
        <w:t>.</w:t>
      </w:r>
      <w:r>
        <w:t xml:space="preserve"> </w:t>
      </w:r>
    </w:p>
    <w:p w14:paraId="2DC70C2D" w14:textId="77777777" w:rsidR="00D77AF2" w:rsidRDefault="00D77AF2" w:rsidP="00D77AF2">
      <w:r>
        <w:t xml:space="preserve">3.2 Mobile phones and wearable technology: </w:t>
      </w:r>
    </w:p>
    <w:p w14:paraId="482AF8AF" w14:textId="77777777" w:rsidR="00D77AF2" w:rsidRDefault="00D77AF2" w:rsidP="00D77AF2">
      <w:r>
        <w:t xml:space="preserve">• Must not be used </w:t>
      </w:r>
    </w:p>
    <w:p w14:paraId="33931F5A" w14:textId="77777777" w:rsidR="00D77AF2" w:rsidRDefault="00D77AF2" w:rsidP="00D77AF2">
      <w:r>
        <w:t xml:space="preserve">• Must not be visible </w:t>
      </w:r>
    </w:p>
    <w:p w14:paraId="40C01E6A" w14:textId="77777777" w:rsidR="00AB74EF" w:rsidRDefault="00D77AF2" w:rsidP="00D77AF2">
      <w:r>
        <w:t>• Must not be accessible during the school day while on site.</w:t>
      </w:r>
    </w:p>
    <w:p w14:paraId="2E268801" w14:textId="2D30B5ED" w:rsidR="00D77AF2" w:rsidRDefault="00D77AF2" w:rsidP="00D77AF2">
      <w:r>
        <w:t xml:space="preserve"> </w:t>
      </w:r>
    </w:p>
    <w:p w14:paraId="173C4CB5" w14:textId="00C16A95" w:rsidR="00D77AF2" w:rsidRPr="00AB74EF" w:rsidRDefault="00D77AF2" w:rsidP="00D77AF2">
      <w:pPr>
        <w:rPr>
          <w:b/>
          <w:bCs/>
        </w:rPr>
      </w:pPr>
      <w:r w:rsidRPr="00AB74EF">
        <w:rPr>
          <w:b/>
          <w:bCs/>
        </w:rPr>
        <w:t xml:space="preserve">4. The </w:t>
      </w:r>
      <w:r w:rsidR="000C081A">
        <w:rPr>
          <w:b/>
          <w:bCs/>
        </w:rPr>
        <w:t>UPP</w:t>
      </w:r>
      <w:r w:rsidRPr="00AB74EF">
        <w:rPr>
          <w:b/>
          <w:bCs/>
        </w:rPr>
        <w:t xml:space="preserve"> System </w:t>
      </w:r>
    </w:p>
    <w:p w14:paraId="7F577406" w14:textId="233F4E66" w:rsidR="00D77AF2" w:rsidRDefault="00D77AF2" w:rsidP="00D77AF2">
      <w:r>
        <w:t xml:space="preserve">4.1 Students who bring a mobile phone to school will be </w:t>
      </w:r>
      <w:r w:rsidR="00AB74EF">
        <w:t xml:space="preserve">expected to purchase a </w:t>
      </w:r>
      <w:r w:rsidR="000C081A">
        <w:t>UPP</w:t>
      </w:r>
      <w:r w:rsidR="00AB74EF">
        <w:t xml:space="preserve"> brand of mobile phone pouch.</w:t>
      </w:r>
    </w:p>
    <w:p w14:paraId="590AF3D4" w14:textId="77777777" w:rsidR="00D77AF2" w:rsidRDefault="00D77AF2" w:rsidP="00D77AF2">
      <w:r>
        <w:t xml:space="preserve">4.2 Each student is responsible for: </w:t>
      </w:r>
    </w:p>
    <w:p w14:paraId="1438EA5A" w14:textId="77777777" w:rsidR="00D77AF2" w:rsidRDefault="00D77AF2" w:rsidP="00D77AF2">
      <w:r>
        <w:t xml:space="preserve">• Bringing their pouch to school when bringing a phone </w:t>
      </w:r>
    </w:p>
    <w:p w14:paraId="66834C78" w14:textId="77777777" w:rsidR="00D77AF2" w:rsidRDefault="00D77AF2" w:rsidP="00D77AF2">
      <w:r>
        <w:t xml:space="preserve">• Maintaining the pouch in good condition </w:t>
      </w:r>
    </w:p>
    <w:p w14:paraId="56198643" w14:textId="77777777" w:rsidR="00D77AF2" w:rsidRDefault="00D77AF2" w:rsidP="00D77AF2">
      <w:r>
        <w:t xml:space="preserve">• Following all procedures in this policy </w:t>
      </w:r>
    </w:p>
    <w:p w14:paraId="0CAAB980" w14:textId="77777777" w:rsidR="00F00566" w:rsidRDefault="00F00566" w:rsidP="00D77AF2"/>
    <w:p w14:paraId="2C409D0C" w14:textId="3446B1B4" w:rsidR="00D77AF2" w:rsidRPr="00F00566" w:rsidRDefault="00D77AF2" w:rsidP="00D77AF2">
      <w:pPr>
        <w:rPr>
          <w:b/>
          <w:bCs/>
        </w:rPr>
      </w:pPr>
      <w:r w:rsidRPr="00F00566">
        <w:rPr>
          <w:b/>
          <w:bCs/>
        </w:rPr>
        <w:t xml:space="preserve">5. Arrival at School – </w:t>
      </w:r>
      <w:r w:rsidR="00F00566">
        <w:rPr>
          <w:b/>
          <w:bCs/>
        </w:rPr>
        <w:t>Muster</w:t>
      </w:r>
      <w:r w:rsidRPr="00F00566">
        <w:rPr>
          <w:b/>
          <w:bCs/>
        </w:rPr>
        <w:t xml:space="preserve"> Procedures </w:t>
      </w:r>
    </w:p>
    <w:p w14:paraId="45D58DA1" w14:textId="4EEFC3F0" w:rsidR="00827B3E" w:rsidRDefault="00D77AF2" w:rsidP="00827B3E">
      <w:r w:rsidRPr="006F40B9">
        <w:t xml:space="preserve">5.1 </w:t>
      </w:r>
      <w:r w:rsidR="006F40B9" w:rsidRPr="006F40B9">
        <w:t>Apon arrival to site</w:t>
      </w:r>
      <w:r w:rsidRPr="006F40B9">
        <w:t>, students bringing a phone must:</w:t>
      </w:r>
      <w:r>
        <w:t xml:space="preserve"> </w:t>
      </w:r>
    </w:p>
    <w:p w14:paraId="2CA74324" w14:textId="478E9B3A" w:rsidR="00D77AF2" w:rsidRDefault="00D77AF2" w:rsidP="00D77AF2">
      <w:r>
        <w:t xml:space="preserve">off </w:t>
      </w:r>
    </w:p>
    <w:p w14:paraId="27C773E7" w14:textId="37CB83D5" w:rsidR="00D77AF2" w:rsidRDefault="00D77AF2" w:rsidP="00D77AF2">
      <w:r>
        <w:t xml:space="preserve">2. Open their </w:t>
      </w:r>
      <w:r w:rsidR="000C081A">
        <w:t>UPP</w:t>
      </w:r>
      <w:r>
        <w:t xml:space="preserve"> pouch using the unlocking base </w:t>
      </w:r>
    </w:p>
    <w:p w14:paraId="29B624C2" w14:textId="171C0B54" w:rsidR="00D77AF2" w:rsidRDefault="00D77AF2" w:rsidP="00D77AF2">
      <w:r>
        <w:t xml:space="preserve">3. Place the phone into the pouch </w:t>
      </w:r>
    </w:p>
    <w:p w14:paraId="4BACF706" w14:textId="3357B99D" w:rsidR="00D77AF2" w:rsidRPr="00834E30" w:rsidRDefault="00D77AF2" w:rsidP="00D77AF2">
      <w:pPr>
        <w:rPr>
          <w:color w:val="EE0000"/>
        </w:rPr>
      </w:pPr>
      <w:r w:rsidRPr="006F40B9">
        <w:t>4. Lock the pouch</w:t>
      </w:r>
    </w:p>
    <w:p w14:paraId="458D8522" w14:textId="77777777" w:rsidR="00D77AF2" w:rsidRDefault="00D77AF2" w:rsidP="00D77AF2">
      <w:r>
        <w:t xml:space="preserve">5. Store the locked pouch in their bag </w:t>
      </w:r>
    </w:p>
    <w:p w14:paraId="6E99AC09" w14:textId="1218DC37" w:rsidR="00D77AF2" w:rsidRDefault="00D77AF2" w:rsidP="00D77AF2">
      <w:r>
        <w:t>5.</w:t>
      </w:r>
      <w:r w:rsidR="00F00566">
        <w:t>2</w:t>
      </w:r>
      <w:r>
        <w:t xml:space="preserve"> If a student brings a phone without a pouch: </w:t>
      </w:r>
    </w:p>
    <w:p w14:paraId="1869D613" w14:textId="424B1959" w:rsidR="00D77AF2" w:rsidRDefault="00D77AF2" w:rsidP="00D77AF2">
      <w:r>
        <w:t>• The phone will be immediately confiscated</w:t>
      </w:r>
    </w:p>
    <w:p w14:paraId="2F4653AC" w14:textId="34A8E166" w:rsidR="00D77AF2" w:rsidRDefault="00D77AF2" w:rsidP="00D77AF2">
      <w:r>
        <w:t xml:space="preserve">• It will be taken to </w:t>
      </w:r>
      <w:r w:rsidR="00F00566">
        <w:t>the Studio</w:t>
      </w:r>
      <w:r>
        <w:t xml:space="preserve"> for collection at the end of the day </w:t>
      </w:r>
    </w:p>
    <w:p w14:paraId="2668DA7A" w14:textId="4DDBE523" w:rsidR="00D77AF2" w:rsidRDefault="00D77AF2" w:rsidP="00D77AF2">
      <w:r>
        <w:t xml:space="preserve">5.4 Any refusal to follow instructions, including refusal to hand over a phone, will result in an external suspension. </w:t>
      </w:r>
    </w:p>
    <w:p w14:paraId="77DF5D05" w14:textId="77777777" w:rsidR="00F00566" w:rsidRDefault="00F00566" w:rsidP="00D77AF2"/>
    <w:p w14:paraId="5F061FA2" w14:textId="77777777" w:rsidR="00F00566" w:rsidRDefault="00F00566" w:rsidP="00D77AF2"/>
    <w:p w14:paraId="1F9250A4" w14:textId="77777777" w:rsidR="00D77AF2" w:rsidRPr="00F00566" w:rsidRDefault="00D77AF2" w:rsidP="00D77AF2">
      <w:pPr>
        <w:rPr>
          <w:b/>
          <w:bCs/>
        </w:rPr>
      </w:pPr>
      <w:r w:rsidRPr="00F00566">
        <w:rPr>
          <w:b/>
          <w:bCs/>
        </w:rPr>
        <w:t xml:space="preserve">6. Tutor Time Checks </w:t>
      </w:r>
    </w:p>
    <w:p w14:paraId="4B2C60A5" w14:textId="77777777" w:rsidR="00D77AF2" w:rsidRDefault="00D77AF2" w:rsidP="00D77AF2">
      <w:r>
        <w:lastRenderedPageBreak/>
        <w:t xml:space="preserve">6.1 During tutor time: </w:t>
      </w:r>
    </w:p>
    <w:p w14:paraId="32815008" w14:textId="69FB0ED1" w:rsidR="00F00566" w:rsidRDefault="00D77AF2" w:rsidP="00D77AF2">
      <w:r>
        <w:t xml:space="preserve">• </w:t>
      </w:r>
      <w:r w:rsidR="00F00566">
        <w:t>Tutors may request students to put their</w:t>
      </w:r>
      <w:r>
        <w:t xml:space="preserve"> </w:t>
      </w:r>
      <w:r w:rsidR="000C081A">
        <w:t>UPP</w:t>
      </w:r>
      <w:r>
        <w:t xml:space="preserve"> pouch on their desk </w:t>
      </w:r>
    </w:p>
    <w:p w14:paraId="74912EDE" w14:textId="57893F81" w:rsidR="00D77AF2" w:rsidRDefault="00D77AF2" w:rsidP="00D77AF2">
      <w:r>
        <w:t xml:space="preserve">• Tutors </w:t>
      </w:r>
      <w:r w:rsidR="00F00566">
        <w:t>may</w:t>
      </w:r>
      <w:r>
        <w:t xml:space="preserve"> visually check that pouches are present and locked while taking the register </w:t>
      </w:r>
    </w:p>
    <w:p w14:paraId="00BFF8D5" w14:textId="77777777" w:rsidR="00D77AF2" w:rsidRDefault="00D77AF2" w:rsidP="00D77AF2">
      <w:r>
        <w:t xml:space="preserve">6.2 Students without a pouch/ mobile phone (who should have one) will be sent to RESET for investigation. </w:t>
      </w:r>
    </w:p>
    <w:p w14:paraId="5FB9BDE5" w14:textId="77777777" w:rsidR="00D77AF2" w:rsidRDefault="00D77AF2" w:rsidP="00D77AF2">
      <w:r>
        <w:t xml:space="preserve">7. Forgotten Pouches – Escalation </w:t>
      </w:r>
    </w:p>
    <w:p w14:paraId="73B6F512" w14:textId="77777777" w:rsidR="00D77AF2" w:rsidRDefault="00D77AF2" w:rsidP="00D77AF2">
      <w:r>
        <w:t xml:space="preserve">7.1 All forgotten pouch incidents are logged and monitored. </w:t>
      </w:r>
    </w:p>
    <w:p w14:paraId="4CE4BB02" w14:textId="42C788EF" w:rsidR="00D77AF2" w:rsidRDefault="00D77AF2" w:rsidP="00D77AF2">
      <w:r>
        <w:t>7.2 Escalation Pathway</w:t>
      </w:r>
      <w:r w:rsidR="00F1022F">
        <w:t>:</w:t>
      </w:r>
    </w:p>
    <w:p w14:paraId="7DE72526" w14:textId="77777777" w:rsidR="00D77AF2" w:rsidRDefault="00D77AF2" w:rsidP="00D77AF2">
      <w:r>
        <w:t xml:space="preserve">• 1st–2nd forgotten pouch </w:t>
      </w:r>
    </w:p>
    <w:p w14:paraId="27891273" w14:textId="3B9CE9BE" w:rsidR="00D77AF2" w:rsidRDefault="00D77AF2" w:rsidP="00D77AF2">
      <w:r>
        <w:t>→ Phone confiscated + lunchtime</w:t>
      </w:r>
      <w:r w:rsidR="00F1022F">
        <w:t xml:space="preserve"> C3</w:t>
      </w:r>
      <w:r>
        <w:t xml:space="preserve"> detention </w:t>
      </w:r>
    </w:p>
    <w:p w14:paraId="50959221" w14:textId="77777777" w:rsidR="00D77AF2" w:rsidRDefault="00D77AF2" w:rsidP="00D77AF2">
      <w:r>
        <w:t xml:space="preserve">• 3rd forgotten pouch </w:t>
      </w:r>
    </w:p>
    <w:p w14:paraId="1513D95A" w14:textId="55F91EDF" w:rsidR="00D77AF2" w:rsidRDefault="00D77AF2" w:rsidP="00D77AF2">
      <w:r>
        <w:t xml:space="preserve">→ One-day internal </w:t>
      </w:r>
      <w:r w:rsidR="00F1022F">
        <w:t>isolation</w:t>
      </w:r>
      <w:r>
        <w:t xml:space="preserve"> </w:t>
      </w:r>
    </w:p>
    <w:p w14:paraId="3586119C" w14:textId="77777777" w:rsidR="00D77AF2" w:rsidRDefault="00D77AF2" w:rsidP="00D77AF2">
      <w:r>
        <w:t xml:space="preserve">• 5th forgotten pouch </w:t>
      </w:r>
    </w:p>
    <w:p w14:paraId="735E652F" w14:textId="77777777" w:rsidR="00D77AF2" w:rsidRDefault="00D77AF2" w:rsidP="00D77AF2">
      <w:r>
        <w:t xml:space="preserve">→ External suspension </w:t>
      </w:r>
    </w:p>
    <w:p w14:paraId="0C95B732" w14:textId="1710269D" w:rsidR="00D77AF2" w:rsidRPr="002D28BB" w:rsidRDefault="00D77AF2" w:rsidP="00D77AF2">
      <w:pPr>
        <w:rPr>
          <w:color w:val="EE0000"/>
        </w:rPr>
      </w:pPr>
      <w:r w:rsidRPr="00623E11">
        <w:t xml:space="preserve">7.3 Where it is judged that a student is deliberately choosing not to bring a pouch, this will be treated as a deliberate refusal </w:t>
      </w:r>
      <w:r w:rsidR="00F1022F" w:rsidRPr="00623E11">
        <w:t xml:space="preserve">of school policy </w:t>
      </w:r>
      <w:r w:rsidRPr="00623E11">
        <w:t xml:space="preserve">and </w:t>
      </w:r>
      <w:r w:rsidR="00623E11">
        <w:t xml:space="preserve">defiance and </w:t>
      </w:r>
      <w:r w:rsidRPr="00623E11">
        <w:t>result in an external suspension.</w:t>
      </w:r>
      <w:r>
        <w:t xml:space="preserve"> </w:t>
      </w:r>
    </w:p>
    <w:p w14:paraId="547E838F" w14:textId="77777777" w:rsidR="00F1022F" w:rsidRDefault="00F1022F" w:rsidP="00D77AF2"/>
    <w:p w14:paraId="66A1C2BE" w14:textId="77777777" w:rsidR="00D77AF2" w:rsidRPr="00F1022F" w:rsidRDefault="00D77AF2" w:rsidP="00D77AF2">
      <w:pPr>
        <w:rPr>
          <w:b/>
          <w:bCs/>
        </w:rPr>
      </w:pPr>
      <w:r w:rsidRPr="00F1022F">
        <w:rPr>
          <w:b/>
          <w:bCs/>
        </w:rPr>
        <w:t xml:space="preserve">8. During the School Day </w:t>
      </w:r>
    </w:p>
    <w:p w14:paraId="66B8DB19" w14:textId="77777777" w:rsidR="00D77AF2" w:rsidRDefault="00D77AF2" w:rsidP="00D77AF2">
      <w:r>
        <w:t xml:space="preserve">8.1 Pouches must remain: </w:t>
      </w:r>
    </w:p>
    <w:p w14:paraId="5CBA3362" w14:textId="77777777" w:rsidR="00D77AF2" w:rsidRDefault="00D77AF2" w:rsidP="00D77AF2">
      <w:r>
        <w:t xml:space="preserve">• Locked </w:t>
      </w:r>
    </w:p>
    <w:p w14:paraId="6E52269E" w14:textId="77777777" w:rsidR="00D77AF2" w:rsidRDefault="00D77AF2" w:rsidP="00D77AF2">
      <w:r>
        <w:t xml:space="preserve">• Stored in bags </w:t>
      </w:r>
    </w:p>
    <w:p w14:paraId="60A06A71" w14:textId="77777777" w:rsidR="00D77AF2" w:rsidRDefault="00D77AF2" w:rsidP="00D77AF2">
      <w:r>
        <w:t xml:space="preserve">for the entire school day. </w:t>
      </w:r>
    </w:p>
    <w:p w14:paraId="05205263" w14:textId="77777777" w:rsidR="00D77AF2" w:rsidRDefault="00D77AF2" w:rsidP="00D77AF2">
      <w:r>
        <w:t xml:space="preserve">8.2 If a student is seen with: </w:t>
      </w:r>
    </w:p>
    <w:p w14:paraId="44055191" w14:textId="77777777" w:rsidR="00D77AF2" w:rsidRDefault="00D77AF2" w:rsidP="00D77AF2">
      <w:r>
        <w:t xml:space="preserve">• A phone </w:t>
      </w:r>
    </w:p>
    <w:p w14:paraId="5E0C2654" w14:textId="77777777" w:rsidR="00D77AF2" w:rsidRDefault="00D77AF2" w:rsidP="00D77AF2">
      <w:r>
        <w:t xml:space="preserve">• An unlocked pouch </w:t>
      </w:r>
    </w:p>
    <w:p w14:paraId="13274FBE" w14:textId="77777777" w:rsidR="00D77AF2" w:rsidRDefault="00D77AF2" w:rsidP="00D77AF2">
      <w:r>
        <w:t xml:space="preserve">this is a serious breach and will result in an external suspension. </w:t>
      </w:r>
    </w:p>
    <w:p w14:paraId="48675DE5" w14:textId="77777777" w:rsidR="003F17D3" w:rsidRDefault="003F17D3" w:rsidP="00D77AF2">
      <w:pPr>
        <w:rPr>
          <w:b/>
          <w:bCs/>
        </w:rPr>
      </w:pPr>
    </w:p>
    <w:p w14:paraId="662ADCBA" w14:textId="2FC8E0DD" w:rsidR="00D77AF2" w:rsidRPr="00F1022F" w:rsidRDefault="00D77AF2" w:rsidP="00D77AF2">
      <w:pPr>
        <w:rPr>
          <w:b/>
          <w:bCs/>
        </w:rPr>
      </w:pPr>
      <w:r w:rsidRPr="00F1022F">
        <w:rPr>
          <w:b/>
          <w:bCs/>
        </w:rPr>
        <w:lastRenderedPageBreak/>
        <w:t xml:space="preserve">9. Dummy / Decoy Phones </w:t>
      </w:r>
    </w:p>
    <w:p w14:paraId="1562A7F6" w14:textId="77777777" w:rsidR="00D77AF2" w:rsidRDefault="00D77AF2" w:rsidP="00D77AF2">
      <w:r>
        <w:t xml:space="preserve">9.1 Students must place their actual mobile phone into the pouch each morning. </w:t>
      </w:r>
    </w:p>
    <w:p w14:paraId="1018019A" w14:textId="1489DA85" w:rsidR="00D77AF2" w:rsidRDefault="00D77AF2" w:rsidP="00D77AF2">
      <w:r>
        <w:t xml:space="preserve">9.2 Placing a dummy, decoy, or non-functioning phone into a pouch while retaining a real phone is considered a deliberate attempt to bypass the policy. </w:t>
      </w:r>
    </w:p>
    <w:p w14:paraId="0402258D" w14:textId="77777777" w:rsidR="00D77AF2" w:rsidRDefault="00D77AF2" w:rsidP="00D77AF2">
      <w:r>
        <w:t xml:space="preserve">9.3 Sanction </w:t>
      </w:r>
    </w:p>
    <w:p w14:paraId="616732F7" w14:textId="77777777" w:rsidR="00D77AF2" w:rsidRDefault="00D77AF2" w:rsidP="00D77AF2">
      <w:r>
        <w:t xml:space="preserve">• Phone confiscated </w:t>
      </w:r>
    </w:p>
    <w:p w14:paraId="4F1B1608" w14:textId="51ADAD03" w:rsidR="00D77AF2" w:rsidRDefault="00D77AF2" w:rsidP="00D77AF2">
      <w:r>
        <w:t>• Treated as</w:t>
      </w:r>
      <w:r w:rsidR="003F17D3">
        <w:t xml:space="preserve"> </w:t>
      </w:r>
      <w:r>
        <w:t xml:space="preserve">serious </w:t>
      </w:r>
      <w:r w:rsidR="003F17D3">
        <w:t>defiance</w:t>
      </w:r>
    </w:p>
    <w:p w14:paraId="5D2904C0" w14:textId="54C1F460" w:rsidR="00D77AF2" w:rsidRDefault="00D77AF2" w:rsidP="00D77AF2">
      <w:r w:rsidRPr="003F17D3">
        <w:t>• External suspension issued</w:t>
      </w:r>
    </w:p>
    <w:p w14:paraId="5C9807B5" w14:textId="77777777" w:rsidR="00F1022F" w:rsidRDefault="00F1022F" w:rsidP="00D77AF2"/>
    <w:p w14:paraId="09A81D69" w14:textId="77777777" w:rsidR="00D77AF2" w:rsidRPr="00F1022F" w:rsidRDefault="00D77AF2" w:rsidP="00D77AF2">
      <w:pPr>
        <w:rPr>
          <w:b/>
          <w:bCs/>
        </w:rPr>
      </w:pPr>
      <w:r w:rsidRPr="00F1022F">
        <w:rPr>
          <w:b/>
          <w:bCs/>
        </w:rPr>
        <w:t xml:space="preserve">10. Unlocking Devices and Magnets </w:t>
      </w:r>
    </w:p>
    <w:p w14:paraId="117CE897" w14:textId="77777777" w:rsidR="00D77AF2" w:rsidRDefault="00D77AF2" w:rsidP="00D77AF2">
      <w:r>
        <w:t xml:space="preserve">10.1 Possession of: </w:t>
      </w:r>
    </w:p>
    <w:p w14:paraId="7FF3991B" w14:textId="0DA0C4A0" w:rsidR="00D77AF2" w:rsidRDefault="00D77AF2" w:rsidP="00D77AF2">
      <w:r>
        <w:t xml:space="preserve">• A </w:t>
      </w:r>
      <w:r w:rsidR="000C081A">
        <w:t>UPP</w:t>
      </w:r>
      <w:r>
        <w:t xml:space="preserve"> unlocking magnet, or </w:t>
      </w:r>
    </w:p>
    <w:p w14:paraId="6D1C4363" w14:textId="4BD45FAE" w:rsidR="00D77AF2" w:rsidRDefault="00D77AF2" w:rsidP="00D77AF2">
      <w:r>
        <w:t xml:space="preserve">• Any item capable of unlocking a pouch is a serious offence. </w:t>
      </w:r>
    </w:p>
    <w:p w14:paraId="70521869" w14:textId="4089EB57" w:rsidR="00D77AF2" w:rsidRDefault="00D77AF2" w:rsidP="00D77AF2">
      <w:r w:rsidRPr="003F17D3">
        <w:t>10.2 Sanction: External suspension</w:t>
      </w:r>
      <w:r>
        <w:t xml:space="preserve"> </w:t>
      </w:r>
    </w:p>
    <w:p w14:paraId="3922A859" w14:textId="77777777" w:rsidR="00F1022F" w:rsidRDefault="00F1022F" w:rsidP="00D77AF2"/>
    <w:p w14:paraId="187F6045" w14:textId="77777777" w:rsidR="00D77AF2" w:rsidRPr="00F1022F" w:rsidRDefault="00D77AF2" w:rsidP="00D77AF2">
      <w:pPr>
        <w:rPr>
          <w:b/>
          <w:bCs/>
        </w:rPr>
      </w:pPr>
      <w:r w:rsidRPr="00F1022F">
        <w:rPr>
          <w:b/>
          <w:bCs/>
        </w:rPr>
        <w:t xml:space="preserve">11. Students Who Do Not Bring a Mobile Phone </w:t>
      </w:r>
    </w:p>
    <w:p w14:paraId="447FA0ED" w14:textId="4F6C89FD" w:rsidR="00D77AF2" w:rsidRDefault="00D77AF2" w:rsidP="00D77AF2">
      <w:r>
        <w:t xml:space="preserve">11.1 Parents/carers of students who do not bring a phone must complete the approved No Phone Declaration Form. </w:t>
      </w:r>
    </w:p>
    <w:p w14:paraId="6F4D7CE3" w14:textId="77777777" w:rsidR="00D77AF2" w:rsidRDefault="00D77AF2" w:rsidP="00D77AF2">
      <w:r>
        <w:t xml:space="preserve">11.2 Approved students will: </w:t>
      </w:r>
    </w:p>
    <w:p w14:paraId="0DDCD3D8" w14:textId="1D82495D" w:rsidR="00D77AF2" w:rsidRDefault="00D77AF2" w:rsidP="00D77AF2">
      <w:r>
        <w:t>• Be issued with a No Phone Pass</w:t>
      </w:r>
    </w:p>
    <w:p w14:paraId="0577E879" w14:textId="7EDD03DA" w:rsidR="00D77AF2" w:rsidRDefault="00D77AF2" w:rsidP="00D77AF2">
      <w:r>
        <w:t>11.3 If a student with a No Phone Pass is later found with a phone on site, this will be treated as a serious breach</w:t>
      </w:r>
      <w:r w:rsidR="00F1022F">
        <w:t xml:space="preserve"> and the above sanctions will apply</w:t>
      </w:r>
      <w:r>
        <w:t xml:space="preserve">. </w:t>
      </w:r>
    </w:p>
    <w:p w14:paraId="641E2393" w14:textId="64D75B67" w:rsidR="00D77AF2" w:rsidRPr="00F1022F" w:rsidRDefault="00D77AF2" w:rsidP="00D77AF2">
      <w:pPr>
        <w:rPr>
          <w:b/>
          <w:bCs/>
        </w:rPr>
      </w:pPr>
      <w:r w:rsidRPr="00F1022F">
        <w:rPr>
          <w:b/>
          <w:bCs/>
        </w:rPr>
        <w:t xml:space="preserve">12. </w:t>
      </w:r>
      <w:r w:rsidR="00F1022F">
        <w:rPr>
          <w:b/>
          <w:bCs/>
        </w:rPr>
        <w:t>Medical exemptions</w:t>
      </w:r>
      <w:r w:rsidRPr="00F1022F">
        <w:rPr>
          <w:b/>
          <w:bCs/>
        </w:rPr>
        <w:t xml:space="preserve"> </w:t>
      </w:r>
    </w:p>
    <w:p w14:paraId="7347B263" w14:textId="77777777" w:rsidR="00D77AF2" w:rsidRDefault="00D77AF2" w:rsidP="00D77AF2">
      <w:r>
        <w:t xml:space="preserve">12.1 Exceptions are permitted only where a student requires immediate access to a phone for: </w:t>
      </w:r>
    </w:p>
    <w:p w14:paraId="56B13778" w14:textId="34DA6346" w:rsidR="00D77AF2" w:rsidRDefault="00D77AF2" w:rsidP="00F1022F">
      <w:r>
        <w:t xml:space="preserve">• A diagnosed physical medical condition </w:t>
      </w:r>
    </w:p>
    <w:p w14:paraId="67A9DB72" w14:textId="0777951D" w:rsidR="00D77AF2" w:rsidRDefault="00D77AF2" w:rsidP="00D77AF2">
      <w:r>
        <w:t xml:space="preserve">12.2 Approved students will be issued with a Velcro-sealed </w:t>
      </w:r>
      <w:r w:rsidR="000C081A">
        <w:t>UPP</w:t>
      </w:r>
      <w:r>
        <w:t xml:space="preserve"> pouch. </w:t>
      </w:r>
    </w:p>
    <w:p w14:paraId="7A5490FB" w14:textId="77777777" w:rsidR="00D77AF2" w:rsidRDefault="00D77AF2" w:rsidP="00D77AF2">
      <w:r>
        <w:t xml:space="preserve">12.3 Mental health, anxiety-related, emotional wellbeing or pastoral reasons do not qualify. </w:t>
      </w:r>
    </w:p>
    <w:p w14:paraId="194AF4F5" w14:textId="77777777" w:rsidR="00D77AF2" w:rsidRDefault="00D77AF2" w:rsidP="00D77AF2">
      <w:r>
        <w:lastRenderedPageBreak/>
        <w:t xml:space="preserve">12.4 There are no other exceptions. </w:t>
      </w:r>
    </w:p>
    <w:p w14:paraId="7E19609E" w14:textId="77777777" w:rsidR="00F1022F" w:rsidRDefault="00F1022F" w:rsidP="00D77AF2"/>
    <w:p w14:paraId="6BA41393" w14:textId="77777777" w:rsidR="00D77AF2" w:rsidRPr="00F1022F" w:rsidRDefault="00D77AF2" w:rsidP="00D77AF2">
      <w:pPr>
        <w:rPr>
          <w:b/>
          <w:bCs/>
        </w:rPr>
      </w:pPr>
      <w:r w:rsidRPr="00F1022F">
        <w:rPr>
          <w:b/>
          <w:bCs/>
        </w:rPr>
        <w:t xml:space="preserve">13. Lost or Damaged Pouches </w:t>
      </w:r>
    </w:p>
    <w:p w14:paraId="108FCD91" w14:textId="77777777" w:rsidR="00D77AF2" w:rsidRDefault="00D77AF2" w:rsidP="00D77AF2">
      <w:r>
        <w:t xml:space="preserve">13.1 If a pouch is lost or damaged: </w:t>
      </w:r>
    </w:p>
    <w:p w14:paraId="77CDDB29" w14:textId="4AF1067C" w:rsidR="00D77AF2" w:rsidRDefault="00D77AF2" w:rsidP="00D77AF2">
      <w:r>
        <w:t xml:space="preserve">• A replacement must be purchased via </w:t>
      </w:r>
      <w:r w:rsidR="00F1022F">
        <w:t xml:space="preserve">the </w:t>
      </w:r>
      <w:r w:rsidR="000C081A">
        <w:t>UPP</w:t>
      </w:r>
      <w:r w:rsidR="00F1022F">
        <w:t xml:space="preserve"> online portal.</w:t>
      </w:r>
    </w:p>
    <w:p w14:paraId="2F5DA989" w14:textId="77777777" w:rsidR="00D77AF2" w:rsidRDefault="00D77AF2" w:rsidP="00D77AF2">
      <w:r>
        <w:t xml:space="preserve">13.2 Deliberate damage includes: </w:t>
      </w:r>
    </w:p>
    <w:p w14:paraId="373DA724" w14:textId="77777777" w:rsidR="00D77AF2" w:rsidRDefault="00D77AF2" w:rsidP="00D77AF2">
      <w:r>
        <w:t xml:space="preserve">• Rips, cuts, bent pins </w:t>
      </w:r>
    </w:p>
    <w:p w14:paraId="5341D6A9" w14:textId="77777777" w:rsidR="00D77AF2" w:rsidRDefault="00D77AF2" w:rsidP="00D77AF2">
      <w:r>
        <w:t xml:space="preserve">• Force to the locking mechanism </w:t>
      </w:r>
    </w:p>
    <w:p w14:paraId="1FD4EF48" w14:textId="77777777" w:rsidR="00D77AF2" w:rsidRDefault="00D77AF2" w:rsidP="00D77AF2">
      <w:r>
        <w:t xml:space="preserve">• Ability to open without unlocking base </w:t>
      </w:r>
    </w:p>
    <w:p w14:paraId="46EC677C" w14:textId="77777777" w:rsidR="00D77AF2" w:rsidRDefault="00D77AF2" w:rsidP="00D77AF2">
      <w:r>
        <w:t xml:space="preserve">13.3 Deliberate damage will result in an external suspension. </w:t>
      </w:r>
    </w:p>
    <w:p w14:paraId="42F0B548" w14:textId="77777777" w:rsidR="00F1022F" w:rsidRDefault="00F1022F" w:rsidP="00D77AF2"/>
    <w:p w14:paraId="764AE113" w14:textId="77777777" w:rsidR="00D77AF2" w:rsidRPr="00F1022F" w:rsidRDefault="00D77AF2" w:rsidP="00D77AF2">
      <w:pPr>
        <w:rPr>
          <w:b/>
          <w:bCs/>
        </w:rPr>
      </w:pPr>
      <w:r w:rsidRPr="00F1022F">
        <w:rPr>
          <w:b/>
          <w:bCs/>
        </w:rPr>
        <w:t xml:space="preserve">14. End-of-Day Procedures </w:t>
      </w:r>
    </w:p>
    <w:p w14:paraId="31A99EB9" w14:textId="77777777" w:rsidR="00D77AF2" w:rsidRDefault="00D77AF2" w:rsidP="00D77AF2">
      <w:r>
        <w:t xml:space="preserve">14.1 At the end of the day, students must: </w:t>
      </w:r>
    </w:p>
    <w:p w14:paraId="533AECC2" w14:textId="77777777" w:rsidR="00D77AF2" w:rsidRDefault="00D77AF2" w:rsidP="00D77AF2">
      <w:r>
        <w:t xml:space="preserve">1. Unlock their pouch </w:t>
      </w:r>
    </w:p>
    <w:p w14:paraId="1699A83E" w14:textId="77777777" w:rsidR="00D77AF2" w:rsidRDefault="00D77AF2" w:rsidP="00D77AF2">
      <w:r>
        <w:t xml:space="preserve">2. Remove their phone </w:t>
      </w:r>
    </w:p>
    <w:p w14:paraId="40E61795" w14:textId="457A9239" w:rsidR="00D77AF2" w:rsidRDefault="00F1022F" w:rsidP="00D77AF2">
      <w:r>
        <w:t>3</w:t>
      </w:r>
      <w:r w:rsidR="00D77AF2">
        <w:t xml:space="preserve">. Store the pouch in their bag overnight </w:t>
      </w:r>
    </w:p>
    <w:p w14:paraId="1586DC66" w14:textId="77777777" w:rsidR="00F1022F" w:rsidRDefault="00F1022F" w:rsidP="00D77AF2"/>
    <w:p w14:paraId="56237CFA" w14:textId="77777777" w:rsidR="00D77AF2" w:rsidRPr="00F1022F" w:rsidRDefault="00D77AF2" w:rsidP="00D77AF2">
      <w:pPr>
        <w:rPr>
          <w:b/>
          <w:bCs/>
        </w:rPr>
      </w:pPr>
      <w:r w:rsidRPr="00F1022F">
        <w:rPr>
          <w:b/>
          <w:bCs/>
        </w:rPr>
        <w:t xml:space="preserve">15. Late Arrivals and Early Leavers </w:t>
      </w:r>
    </w:p>
    <w:p w14:paraId="2A7E7876" w14:textId="77777777" w:rsidR="00D77AF2" w:rsidRDefault="00D77AF2" w:rsidP="00D77AF2">
      <w:r>
        <w:t xml:space="preserve">15.1 Late arrivals must report to Reception and secure their phone there. </w:t>
      </w:r>
    </w:p>
    <w:p w14:paraId="50E00116" w14:textId="77777777" w:rsidR="00D77AF2" w:rsidRDefault="00D77AF2" w:rsidP="00D77AF2">
      <w:r>
        <w:t xml:space="preserve">15.2 Early leavers must sign out and unlock their pouch at Reception. </w:t>
      </w:r>
    </w:p>
    <w:p w14:paraId="39BA1BC8" w14:textId="77777777" w:rsidR="00F1022F" w:rsidRDefault="00F1022F" w:rsidP="00D77AF2"/>
    <w:p w14:paraId="3C968800" w14:textId="77777777" w:rsidR="00D77AF2" w:rsidRPr="00F1022F" w:rsidRDefault="00D77AF2" w:rsidP="00D77AF2">
      <w:pPr>
        <w:rPr>
          <w:b/>
          <w:bCs/>
        </w:rPr>
      </w:pPr>
      <w:r w:rsidRPr="00F1022F">
        <w:rPr>
          <w:b/>
          <w:bCs/>
        </w:rPr>
        <w:t xml:space="preserve">16. Parental and Student Communication </w:t>
      </w:r>
    </w:p>
    <w:p w14:paraId="75EC4E20" w14:textId="77777777" w:rsidR="00D77AF2" w:rsidRDefault="00D77AF2" w:rsidP="00D77AF2">
      <w:r>
        <w:t xml:space="preserve">16.1 Parents/carers should contact Main Reception for urgent messages. </w:t>
      </w:r>
    </w:p>
    <w:p w14:paraId="057E1192" w14:textId="77777777" w:rsidR="00D77AF2" w:rsidRDefault="00D77AF2" w:rsidP="00D77AF2">
      <w:r>
        <w:t xml:space="preserve">16.2 Students needing to contact home will be supported by: </w:t>
      </w:r>
    </w:p>
    <w:p w14:paraId="5074CFE6" w14:textId="0B8A27BF" w:rsidR="00D77AF2" w:rsidRDefault="00D77AF2" w:rsidP="00D77AF2">
      <w:r>
        <w:t xml:space="preserve">• </w:t>
      </w:r>
      <w:r w:rsidR="00F1022F">
        <w:t xml:space="preserve">The pastoral team including their Tutor, Head of Year and SSA’s </w:t>
      </w:r>
      <w:r>
        <w:t xml:space="preserve">or </w:t>
      </w:r>
    </w:p>
    <w:p w14:paraId="2C589DCC" w14:textId="77777777" w:rsidR="00D77AF2" w:rsidRDefault="00D77AF2" w:rsidP="00D77AF2">
      <w:r>
        <w:t xml:space="preserve">• Main Reception </w:t>
      </w:r>
    </w:p>
    <w:p w14:paraId="5EAA5C85" w14:textId="77777777" w:rsidR="00D77AF2" w:rsidRPr="00F1022F" w:rsidRDefault="00D77AF2" w:rsidP="00D77AF2">
      <w:pPr>
        <w:rPr>
          <w:b/>
          <w:bCs/>
        </w:rPr>
      </w:pPr>
      <w:r w:rsidRPr="00F1022F">
        <w:rPr>
          <w:b/>
          <w:bCs/>
        </w:rPr>
        <w:t xml:space="preserve">17. Searches and Safeguarding </w:t>
      </w:r>
    </w:p>
    <w:p w14:paraId="48AC4A1C" w14:textId="43E0C089" w:rsidR="00D77AF2" w:rsidRDefault="00D77AF2" w:rsidP="00D77AF2">
      <w:r>
        <w:lastRenderedPageBreak/>
        <w:t xml:space="preserve">17.1 </w:t>
      </w:r>
      <w:r w:rsidR="00AB74EF">
        <w:t>Bradon Forest</w:t>
      </w:r>
      <w:r>
        <w:t xml:space="preserve"> School reserves the right to ensure that students are not carrying mobile phones. </w:t>
      </w:r>
    </w:p>
    <w:p w14:paraId="14A3EE50" w14:textId="49AE1B97" w:rsidR="00D77AF2" w:rsidRDefault="00D77AF2" w:rsidP="00D77AF2">
      <w:r>
        <w:t>17.2 Hand-held metal detector wands may be used in line with DfE statutory guidance</w:t>
      </w:r>
      <w:r w:rsidR="00B14160">
        <w:t xml:space="preserve"> to check that the policy is being complied with.</w:t>
      </w:r>
    </w:p>
    <w:p w14:paraId="408C90E2" w14:textId="77777777" w:rsidR="00F1022F" w:rsidRDefault="00F1022F" w:rsidP="00D77AF2"/>
    <w:p w14:paraId="6FFA3A3E" w14:textId="77777777" w:rsidR="00D77AF2" w:rsidRPr="00F1022F" w:rsidRDefault="00D77AF2" w:rsidP="00D77AF2">
      <w:pPr>
        <w:rPr>
          <w:b/>
          <w:bCs/>
        </w:rPr>
      </w:pPr>
      <w:r w:rsidRPr="00F1022F">
        <w:rPr>
          <w:b/>
          <w:bCs/>
        </w:rPr>
        <w:t xml:space="preserve">18. Ongoing Compliance Checks </w:t>
      </w:r>
    </w:p>
    <w:p w14:paraId="6D994BCA" w14:textId="77777777" w:rsidR="00D77AF2" w:rsidRDefault="00D77AF2" w:rsidP="00D77AF2">
      <w:r>
        <w:t xml:space="preserve">18.1 Compliance checks may include: </w:t>
      </w:r>
    </w:p>
    <w:p w14:paraId="2CFD7A8C" w14:textId="77777777" w:rsidR="00D77AF2" w:rsidRDefault="00D77AF2" w:rsidP="00D77AF2">
      <w:r>
        <w:t xml:space="preserve">• Tutor group checks </w:t>
      </w:r>
    </w:p>
    <w:p w14:paraId="13531192" w14:textId="77777777" w:rsidR="00D77AF2" w:rsidRDefault="00D77AF2" w:rsidP="00D77AF2">
      <w:r>
        <w:t xml:space="preserve">• Supervised pouch unlocking </w:t>
      </w:r>
    </w:p>
    <w:p w14:paraId="74D5D72B" w14:textId="77777777" w:rsidR="00D77AF2" w:rsidRDefault="00D77AF2" w:rsidP="00D77AF2">
      <w:r>
        <w:t xml:space="preserve">• Confirmation devices are live phones </w:t>
      </w:r>
    </w:p>
    <w:p w14:paraId="4AAC7140" w14:textId="77777777" w:rsidR="00D77AF2" w:rsidRDefault="00D77AF2" w:rsidP="00D77AF2">
      <w:r>
        <w:t xml:space="preserve">18.2 These checks are not punitive and ensure fairness and consistency. </w:t>
      </w:r>
    </w:p>
    <w:tbl>
      <w:tblPr>
        <w:tblStyle w:val="TableGrid"/>
        <w:tblpPr w:leftFromText="180" w:rightFromText="180" w:vertAnchor="text" w:horzAnchor="margin" w:tblpXSpec="center" w:tblpY="4"/>
        <w:tblW w:w="10228" w:type="dxa"/>
        <w:tblLook w:val="04A0" w:firstRow="1" w:lastRow="0" w:firstColumn="1" w:lastColumn="0" w:noHBand="0" w:noVBand="1"/>
      </w:tblPr>
      <w:tblGrid>
        <w:gridCol w:w="2557"/>
        <w:gridCol w:w="2557"/>
        <w:gridCol w:w="2557"/>
        <w:gridCol w:w="2557"/>
      </w:tblGrid>
      <w:tr w:rsidR="00627D58" w14:paraId="1611BCF3" w14:textId="77777777" w:rsidTr="00627D58">
        <w:trPr>
          <w:trHeight w:val="593"/>
        </w:trPr>
        <w:tc>
          <w:tcPr>
            <w:tcW w:w="2557" w:type="dxa"/>
          </w:tcPr>
          <w:p w14:paraId="738CEE6C" w14:textId="77777777" w:rsidR="00627D58" w:rsidRDefault="00627D58" w:rsidP="00627D58">
            <w:r w:rsidRPr="00166EE2">
              <w:rPr>
                <w:b/>
                <w:bCs/>
              </w:rPr>
              <w:t>Situation</w:t>
            </w:r>
          </w:p>
        </w:tc>
        <w:tc>
          <w:tcPr>
            <w:tcW w:w="2557" w:type="dxa"/>
          </w:tcPr>
          <w:p w14:paraId="00A3A212" w14:textId="77777777" w:rsidR="00627D58" w:rsidRDefault="00627D58" w:rsidP="00627D58">
            <w:r w:rsidRPr="00166EE2">
              <w:rPr>
                <w:b/>
                <w:bCs/>
              </w:rPr>
              <w:t>Immediate Action</w:t>
            </w:r>
          </w:p>
        </w:tc>
        <w:tc>
          <w:tcPr>
            <w:tcW w:w="2557" w:type="dxa"/>
          </w:tcPr>
          <w:p w14:paraId="208D3155" w14:textId="77777777" w:rsidR="00627D58" w:rsidRDefault="00627D58" w:rsidP="00627D58">
            <w:r w:rsidRPr="00166EE2">
              <w:rPr>
                <w:b/>
                <w:bCs/>
              </w:rPr>
              <w:t>Investigation / Logging</w:t>
            </w:r>
          </w:p>
        </w:tc>
        <w:tc>
          <w:tcPr>
            <w:tcW w:w="2557" w:type="dxa"/>
          </w:tcPr>
          <w:p w14:paraId="63AA4479" w14:textId="77777777" w:rsidR="00627D58" w:rsidRDefault="00627D58" w:rsidP="00627D58">
            <w:pPr>
              <w:ind w:firstLine="720"/>
            </w:pPr>
            <w:r w:rsidRPr="00166EE2">
              <w:rPr>
                <w:b/>
                <w:bCs/>
              </w:rPr>
              <w:t>Sanction</w:t>
            </w:r>
          </w:p>
        </w:tc>
      </w:tr>
      <w:tr w:rsidR="00627D58" w14:paraId="36EE8E5F" w14:textId="77777777" w:rsidTr="00627D58">
        <w:trPr>
          <w:trHeight w:val="1186"/>
        </w:trPr>
        <w:tc>
          <w:tcPr>
            <w:tcW w:w="2557" w:type="dxa"/>
            <w:vAlign w:val="center"/>
          </w:tcPr>
          <w:p w14:paraId="418A701F" w14:textId="77777777" w:rsidR="00627D58" w:rsidRDefault="00627D58" w:rsidP="00627D58">
            <w:r w:rsidRPr="00166EE2">
              <w:t>1st–2nd forgotten pouch</w:t>
            </w:r>
          </w:p>
        </w:tc>
        <w:tc>
          <w:tcPr>
            <w:tcW w:w="2557" w:type="dxa"/>
            <w:vAlign w:val="center"/>
          </w:tcPr>
          <w:p w14:paraId="76FC37CA" w14:textId="77777777" w:rsidR="00627D58" w:rsidRDefault="00627D58" w:rsidP="00627D58">
            <w:r w:rsidRPr="00166EE2">
              <w:t>RESET</w:t>
            </w:r>
          </w:p>
        </w:tc>
        <w:tc>
          <w:tcPr>
            <w:tcW w:w="2557" w:type="dxa"/>
            <w:vAlign w:val="center"/>
          </w:tcPr>
          <w:p w14:paraId="44F53B1E" w14:textId="77777777" w:rsidR="00627D58" w:rsidRDefault="00627D58" w:rsidP="00627D58">
            <w:r w:rsidRPr="00166EE2">
              <w:t>Reason investigated; logged and monitored</w:t>
            </w:r>
          </w:p>
        </w:tc>
        <w:tc>
          <w:tcPr>
            <w:tcW w:w="2557" w:type="dxa"/>
            <w:vAlign w:val="center"/>
          </w:tcPr>
          <w:p w14:paraId="0EE9B5C2" w14:textId="77777777" w:rsidR="00627D58" w:rsidRDefault="00627D58" w:rsidP="00627D58">
            <w:r w:rsidRPr="00166EE2">
              <w:t>Phone confiscated</w:t>
            </w:r>
            <w:r>
              <w:t>*</w:t>
            </w:r>
            <w:r w:rsidRPr="00166EE2">
              <w:t xml:space="preserve"> + lunchtime detention</w:t>
            </w:r>
          </w:p>
        </w:tc>
      </w:tr>
      <w:tr w:rsidR="00627D58" w14:paraId="10ADF4A3" w14:textId="77777777" w:rsidTr="00627D58">
        <w:trPr>
          <w:trHeight w:val="577"/>
        </w:trPr>
        <w:tc>
          <w:tcPr>
            <w:tcW w:w="2557" w:type="dxa"/>
            <w:vAlign w:val="center"/>
          </w:tcPr>
          <w:p w14:paraId="78D8A382" w14:textId="77777777" w:rsidR="00627D58" w:rsidRDefault="00627D58" w:rsidP="00627D58">
            <w:r w:rsidRPr="00166EE2">
              <w:t>3</w:t>
            </w:r>
            <w:r w:rsidRPr="00F65A91">
              <w:rPr>
                <w:vertAlign w:val="superscript"/>
              </w:rPr>
              <w:t>rd</w:t>
            </w:r>
            <w:r>
              <w:t xml:space="preserve"> / 4th</w:t>
            </w:r>
            <w:r w:rsidRPr="00166EE2">
              <w:t xml:space="preserve"> forgotten pouch</w:t>
            </w:r>
          </w:p>
        </w:tc>
        <w:tc>
          <w:tcPr>
            <w:tcW w:w="2557" w:type="dxa"/>
            <w:vAlign w:val="center"/>
          </w:tcPr>
          <w:p w14:paraId="2A0599A1" w14:textId="77777777" w:rsidR="00627D58" w:rsidRDefault="00627D58" w:rsidP="00627D58">
            <w:r w:rsidRPr="00166EE2">
              <w:t>RESET</w:t>
            </w:r>
          </w:p>
        </w:tc>
        <w:tc>
          <w:tcPr>
            <w:tcW w:w="2557" w:type="dxa"/>
            <w:vAlign w:val="center"/>
          </w:tcPr>
          <w:p w14:paraId="33E38271" w14:textId="77777777" w:rsidR="00627D58" w:rsidRDefault="00627D58" w:rsidP="00627D58">
            <w:r w:rsidRPr="00166EE2">
              <w:t>Escalation logged by Year Team</w:t>
            </w:r>
          </w:p>
        </w:tc>
        <w:tc>
          <w:tcPr>
            <w:tcW w:w="2557" w:type="dxa"/>
            <w:vAlign w:val="center"/>
          </w:tcPr>
          <w:p w14:paraId="3A0FF16F" w14:textId="77777777" w:rsidR="00627D58" w:rsidRDefault="00627D58" w:rsidP="00627D58">
            <w:r w:rsidRPr="00166EE2">
              <w:t>One day internal suspension</w:t>
            </w:r>
          </w:p>
        </w:tc>
      </w:tr>
      <w:tr w:rsidR="00627D58" w14:paraId="72941669" w14:textId="77777777" w:rsidTr="00627D58">
        <w:trPr>
          <w:trHeight w:val="593"/>
        </w:trPr>
        <w:tc>
          <w:tcPr>
            <w:tcW w:w="2557" w:type="dxa"/>
            <w:vAlign w:val="center"/>
          </w:tcPr>
          <w:p w14:paraId="7C8EC55D" w14:textId="77777777" w:rsidR="00627D58" w:rsidRDefault="00627D58" w:rsidP="00627D58">
            <w:r w:rsidRPr="00166EE2">
              <w:t>5th forgotten pouch</w:t>
            </w:r>
          </w:p>
        </w:tc>
        <w:tc>
          <w:tcPr>
            <w:tcW w:w="2557" w:type="dxa"/>
            <w:vAlign w:val="center"/>
          </w:tcPr>
          <w:p w14:paraId="0C366AD0" w14:textId="77777777" w:rsidR="00627D58" w:rsidRDefault="00627D58" w:rsidP="00627D58">
            <w:r w:rsidRPr="00166EE2">
              <w:t>RESET</w:t>
            </w:r>
          </w:p>
        </w:tc>
        <w:tc>
          <w:tcPr>
            <w:tcW w:w="2557" w:type="dxa"/>
            <w:vAlign w:val="center"/>
          </w:tcPr>
          <w:p w14:paraId="1EAC61F1" w14:textId="77777777" w:rsidR="00627D58" w:rsidRDefault="00627D58" w:rsidP="00627D58">
            <w:r w:rsidRPr="00166EE2">
              <w:t>Escalation logged by Year Team</w:t>
            </w:r>
          </w:p>
        </w:tc>
        <w:tc>
          <w:tcPr>
            <w:tcW w:w="2557" w:type="dxa"/>
            <w:vAlign w:val="center"/>
          </w:tcPr>
          <w:p w14:paraId="56360CC0" w14:textId="77777777" w:rsidR="00627D58" w:rsidRDefault="00627D58" w:rsidP="00627D58">
            <w:r w:rsidRPr="00166EE2">
              <w:t>External suspension</w:t>
            </w:r>
            <w:r>
              <w:t xml:space="preserve"> for defiance</w:t>
            </w:r>
          </w:p>
        </w:tc>
      </w:tr>
      <w:tr w:rsidR="00627D58" w14:paraId="33C8140C" w14:textId="77777777" w:rsidTr="00627D58">
        <w:trPr>
          <w:trHeight w:val="593"/>
        </w:trPr>
        <w:tc>
          <w:tcPr>
            <w:tcW w:w="2557" w:type="dxa"/>
            <w:vAlign w:val="center"/>
          </w:tcPr>
          <w:p w14:paraId="362CB33B" w14:textId="77777777" w:rsidR="00627D58" w:rsidRDefault="00627D58" w:rsidP="00627D58">
            <w:r w:rsidRPr="00166EE2">
              <w:t>Deliberate failure to bring pouch</w:t>
            </w:r>
          </w:p>
        </w:tc>
        <w:tc>
          <w:tcPr>
            <w:tcW w:w="2557" w:type="dxa"/>
            <w:vAlign w:val="center"/>
          </w:tcPr>
          <w:p w14:paraId="6BE4A64A" w14:textId="77777777" w:rsidR="00627D58" w:rsidRDefault="00627D58" w:rsidP="00627D58">
            <w:r w:rsidRPr="00166EE2">
              <w:t>RESET</w:t>
            </w:r>
          </w:p>
        </w:tc>
        <w:tc>
          <w:tcPr>
            <w:tcW w:w="2557" w:type="dxa"/>
            <w:vAlign w:val="center"/>
          </w:tcPr>
          <w:p w14:paraId="3DCC4624" w14:textId="77777777" w:rsidR="00627D58" w:rsidRDefault="00627D58" w:rsidP="00627D58">
            <w:r w:rsidRPr="00166EE2">
              <w:t>Behaviour review</w:t>
            </w:r>
          </w:p>
        </w:tc>
        <w:tc>
          <w:tcPr>
            <w:tcW w:w="2557" w:type="dxa"/>
            <w:vAlign w:val="center"/>
          </w:tcPr>
          <w:p w14:paraId="60ABA439" w14:textId="77777777" w:rsidR="00627D58" w:rsidRDefault="00627D58" w:rsidP="00627D58">
            <w:r w:rsidRPr="00166EE2">
              <w:t>External suspension</w:t>
            </w:r>
            <w:r>
              <w:t xml:space="preserve"> for defiance</w:t>
            </w:r>
          </w:p>
        </w:tc>
      </w:tr>
      <w:tr w:rsidR="00627D58" w14:paraId="6DC5C946" w14:textId="77777777" w:rsidTr="00627D58">
        <w:trPr>
          <w:trHeight w:val="577"/>
        </w:trPr>
        <w:tc>
          <w:tcPr>
            <w:tcW w:w="2557" w:type="dxa"/>
            <w:vAlign w:val="center"/>
          </w:tcPr>
          <w:p w14:paraId="1DB5D512" w14:textId="77777777" w:rsidR="00627D58" w:rsidRPr="00166EE2" w:rsidRDefault="00627D58" w:rsidP="00627D58">
            <w:r w:rsidRPr="00166EE2">
              <w:t>Refusal to hand over phone</w:t>
            </w:r>
          </w:p>
        </w:tc>
        <w:tc>
          <w:tcPr>
            <w:tcW w:w="2557" w:type="dxa"/>
            <w:vAlign w:val="center"/>
          </w:tcPr>
          <w:p w14:paraId="63BBDCAB" w14:textId="77777777" w:rsidR="00627D58" w:rsidRPr="00166EE2" w:rsidRDefault="00627D58" w:rsidP="00627D58">
            <w:r w:rsidRPr="00166EE2">
              <w:t>RESET</w:t>
            </w:r>
          </w:p>
        </w:tc>
        <w:tc>
          <w:tcPr>
            <w:tcW w:w="2557" w:type="dxa"/>
            <w:vAlign w:val="center"/>
          </w:tcPr>
          <w:p w14:paraId="390D70C0" w14:textId="77777777" w:rsidR="00627D58" w:rsidRPr="00166EE2" w:rsidRDefault="00627D58" w:rsidP="00627D58">
            <w:r w:rsidRPr="00166EE2">
              <w:t>—</w:t>
            </w:r>
          </w:p>
        </w:tc>
        <w:tc>
          <w:tcPr>
            <w:tcW w:w="2557" w:type="dxa"/>
            <w:vAlign w:val="center"/>
          </w:tcPr>
          <w:p w14:paraId="53AB4D6A" w14:textId="77777777" w:rsidR="00627D58" w:rsidRPr="00166EE2" w:rsidRDefault="00627D58" w:rsidP="00627D58">
            <w:r w:rsidRPr="00166EE2">
              <w:t>External suspension</w:t>
            </w:r>
            <w:r>
              <w:t xml:space="preserve"> for defiance</w:t>
            </w:r>
          </w:p>
        </w:tc>
      </w:tr>
      <w:tr w:rsidR="00627D58" w14:paraId="4451B984" w14:textId="77777777" w:rsidTr="00627D58">
        <w:trPr>
          <w:trHeight w:val="593"/>
        </w:trPr>
        <w:tc>
          <w:tcPr>
            <w:tcW w:w="2557" w:type="dxa"/>
            <w:vAlign w:val="center"/>
          </w:tcPr>
          <w:p w14:paraId="57C7869A" w14:textId="77777777" w:rsidR="00627D58" w:rsidRPr="00166EE2" w:rsidRDefault="00627D58" w:rsidP="00627D58">
            <w:r w:rsidRPr="00166EE2">
              <w:t>Phone / wearable tech visible</w:t>
            </w:r>
          </w:p>
        </w:tc>
        <w:tc>
          <w:tcPr>
            <w:tcW w:w="2557" w:type="dxa"/>
            <w:vAlign w:val="center"/>
          </w:tcPr>
          <w:p w14:paraId="1C83ABAC" w14:textId="77777777" w:rsidR="00627D58" w:rsidRPr="00166EE2" w:rsidRDefault="00627D58" w:rsidP="00627D58">
            <w:r w:rsidRPr="00166EE2">
              <w:t>RESET</w:t>
            </w:r>
          </w:p>
        </w:tc>
        <w:tc>
          <w:tcPr>
            <w:tcW w:w="2557" w:type="dxa"/>
            <w:vAlign w:val="center"/>
          </w:tcPr>
          <w:p w14:paraId="025DA447" w14:textId="77777777" w:rsidR="00627D58" w:rsidRPr="00166EE2" w:rsidRDefault="00627D58" w:rsidP="00627D58">
            <w:r w:rsidRPr="00166EE2">
              <w:t>—</w:t>
            </w:r>
          </w:p>
        </w:tc>
        <w:tc>
          <w:tcPr>
            <w:tcW w:w="2557" w:type="dxa"/>
            <w:vAlign w:val="center"/>
          </w:tcPr>
          <w:p w14:paraId="5D73F382" w14:textId="77777777" w:rsidR="00627D58" w:rsidRPr="00166EE2" w:rsidRDefault="00627D58" w:rsidP="00627D58">
            <w:r w:rsidRPr="00166EE2">
              <w:t>External suspension</w:t>
            </w:r>
            <w:r>
              <w:t xml:space="preserve"> for defiance</w:t>
            </w:r>
          </w:p>
        </w:tc>
      </w:tr>
      <w:tr w:rsidR="00627D58" w14:paraId="07F2E942" w14:textId="77777777" w:rsidTr="00627D58">
        <w:trPr>
          <w:trHeight w:val="881"/>
        </w:trPr>
        <w:tc>
          <w:tcPr>
            <w:tcW w:w="2557" w:type="dxa"/>
            <w:vAlign w:val="center"/>
          </w:tcPr>
          <w:p w14:paraId="0E46CE07" w14:textId="77777777" w:rsidR="00627D58" w:rsidRPr="00166EE2" w:rsidRDefault="00627D58" w:rsidP="00627D58">
            <w:r w:rsidRPr="00166EE2">
              <w:t>Use of a dummy / decoy phone</w:t>
            </w:r>
          </w:p>
        </w:tc>
        <w:tc>
          <w:tcPr>
            <w:tcW w:w="2557" w:type="dxa"/>
            <w:vAlign w:val="center"/>
          </w:tcPr>
          <w:p w14:paraId="4D5AAA8C" w14:textId="77777777" w:rsidR="00627D58" w:rsidRPr="00166EE2" w:rsidRDefault="00627D58" w:rsidP="00627D58">
            <w:r w:rsidRPr="00166EE2">
              <w:t>RESET</w:t>
            </w:r>
          </w:p>
        </w:tc>
        <w:tc>
          <w:tcPr>
            <w:tcW w:w="2557" w:type="dxa"/>
            <w:vAlign w:val="center"/>
          </w:tcPr>
          <w:p w14:paraId="2A4DAC0E" w14:textId="77777777" w:rsidR="00627D58" w:rsidRPr="00166EE2" w:rsidRDefault="00627D58" w:rsidP="00627D58">
            <w:r w:rsidRPr="00166EE2">
              <w:t>Breach confirmed</w:t>
            </w:r>
          </w:p>
        </w:tc>
        <w:tc>
          <w:tcPr>
            <w:tcW w:w="2557" w:type="dxa"/>
            <w:vAlign w:val="center"/>
          </w:tcPr>
          <w:p w14:paraId="00CE5DD8" w14:textId="77777777" w:rsidR="00627D58" w:rsidRPr="00166EE2" w:rsidRDefault="00627D58" w:rsidP="00627D58">
            <w:r w:rsidRPr="00166EE2">
              <w:t>Phone confiscated</w:t>
            </w:r>
            <w:r>
              <w:t>*</w:t>
            </w:r>
            <w:r w:rsidRPr="00166EE2">
              <w:t xml:space="preserve"> + external suspension</w:t>
            </w:r>
            <w:r>
              <w:t xml:space="preserve"> for defiance</w:t>
            </w:r>
          </w:p>
        </w:tc>
      </w:tr>
      <w:tr w:rsidR="00627D58" w14:paraId="1305D13D" w14:textId="77777777" w:rsidTr="00627D58">
        <w:trPr>
          <w:trHeight w:val="881"/>
        </w:trPr>
        <w:tc>
          <w:tcPr>
            <w:tcW w:w="2557" w:type="dxa"/>
            <w:vAlign w:val="center"/>
          </w:tcPr>
          <w:p w14:paraId="0CEB4EE4" w14:textId="77777777" w:rsidR="00627D58" w:rsidRPr="00166EE2" w:rsidRDefault="00627D58" w:rsidP="00627D58">
            <w:r w:rsidRPr="00166EE2">
              <w:t>Deliberately damaged pouch</w:t>
            </w:r>
          </w:p>
        </w:tc>
        <w:tc>
          <w:tcPr>
            <w:tcW w:w="2557" w:type="dxa"/>
            <w:vAlign w:val="center"/>
          </w:tcPr>
          <w:p w14:paraId="3A3E2B80" w14:textId="77777777" w:rsidR="00627D58" w:rsidRPr="00166EE2" w:rsidRDefault="00627D58" w:rsidP="00627D58">
            <w:r w:rsidRPr="00166EE2">
              <w:t>RESET</w:t>
            </w:r>
          </w:p>
        </w:tc>
        <w:tc>
          <w:tcPr>
            <w:tcW w:w="2557" w:type="dxa"/>
            <w:vAlign w:val="center"/>
          </w:tcPr>
          <w:p w14:paraId="7E17A533" w14:textId="77777777" w:rsidR="00627D58" w:rsidRPr="00166EE2" w:rsidRDefault="00627D58" w:rsidP="00627D58">
            <w:r w:rsidRPr="00166EE2">
              <w:t>Damage assessed</w:t>
            </w:r>
          </w:p>
        </w:tc>
        <w:tc>
          <w:tcPr>
            <w:tcW w:w="2557" w:type="dxa"/>
            <w:vAlign w:val="center"/>
          </w:tcPr>
          <w:p w14:paraId="6C299A00" w14:textId="77777777" w:rsidR="00627D58" w:rsidRPr="00166EE2" w:rsidRDefault="00627D58" w:rsidP="00627D58">
            <w:r w:rsidRPr="00166EE2">
              <w:t xml:space="preserve">Replacement </w:t>
            </w:r>
            <w:r>
              <w:t>bought by parents</w:t>
            </w:r>
            <w:r w:rsidRPr="00166EE2">
              <w:t xml:space="preserve"> + external suspension</w:t>
            </w:r>
            <w:r>
              <w:t xml:space="preserve"> for defiance</w:t>
            </w:r>
          </w:p>
        </w:tc>
      </w:tr>
      <w:tr w:rsidR="00627D58" w14:paraId="41F137AE" w14:textId="77777777" w:rsidTr="00627D58">
        <w:trPr>
          <w:trHeight w:val="881"/>
        </w:trPr>
        <w:tc>
          <w:tcPr>
            <w:tcW w:w="2557" w:type="dxa"/>
            <w:vAlign w:val="center"/>
          </w:tcPr>
          <w:p w14:paraId="6138BF8A" w14:textId="77777777" w:rsidR="00627D58" w:rsidRPr="00166EE2" w:rsidRDefault="00627D58" w:rsidP="00627D58">
            <w:r>
              <w:t>Refusal to comply with school policy</w:t>
            </w:r>
          </w:p>
        </w:tc>
        <w:tc>
          <w:tcPr>
            <w:tcW w:w="2557" w:type="dxa"/>
            <w:vAlign w:val="center"/>
          </w:tcPr>
          <w:p w14:paraId="5918FBAE" w14:textId="77777777" w:rsidR="00627D58" w:rsidRPr="00166EE2" w:rsidRDefault="00627D58" w:rsidP="00627D58">
            <w:r>
              <w:t>RESET</w:t>
            </w:r>
          </w:p>
        </w:tc>
        <w:tc>
          <w:tcPr>
            <w:tcW w:w="2557" w:type="dxa"/>
            <w:vAlign w:val="center"/>
          </w:tcPr>
          <w:p w14:paraId="2E7C274A" w14:textId="77777777" w:rsidR="00627D58" w:rsidRPr="00166EE2" w:rsidRDefault="00627D58" w:rsidP="00627D58">
            <w:r>
              <w:t>Reason investigated by Year Team</w:t>
            </w:r>
          </w:p>
        </w:tc>
        <w:tc>
          <w:tcPr>
            <w:tcW w:w="2557" w:type="dxa"/>
            <w:vAlign w:val="center"/>
          </w:tcPr>
          <w:p w14:paraId="6BFC1CFE" w14:textId="77777777" w:rsidR="00627D58" w:rsidRPr="00166EE2" w:rsidRDefault="00627D58" w:rsidP="00627D58">
            <w:r w:rsidRPr="00166EE2">
              <w:t>External suspension</w:t>
            </w:r>
            <w:r>
              <w:t xml:space="preserve"> for defiance</w:t>
            </w:r>
          </w:p>
        </w:tc>
      </w:tr>
    </w:tbl>
    <w:p w14:paraId="7175EDFD" w14:textId="45D76085" w:rsidR="0084205A" w:rsidRPr="00724527" w:rsidRDefault="0084205A" w:rsidP="0084205A">
      <w:pPr>
        <w:rPr>
          <w:b/>
          <w:bCs/>
        </w:rPr>
      </w:pPr>
      <w:r w:rsidRPr="00724527">
        <w:rPr>
          <w:b/>
          <w:bCs/>
        </w:rPr>
        <w:t xml:space="preserve">*Any </w:t>
      </w:r>
      <w:r w:rsidR="00F17FDD" w:rsidRPr="00724527">
        <w:rPr>
          <w:b/>
          <w:bCs/>
        </w:rPr>
        <w:t xml:space="preserve">confiscated phone MUST be collected by a parent or carer at the end of the school day, or </w:t>
      </w:r>
      <w:r w:rsidR="00724527" w:rsidRPr="00724527">
        <w:rPr>
          <w:b/>
          <w:bCs/>
        </w:rPr>
        <w:t>the following day.</w:t>
      </w:r>
      <w:r w:rsidRPr="00724527">
        <w:rPr>
          <w:b/>
          <w:bCs/>
        </w:rPr>
        <w:t xml:space="preserve"> </w:t>
      </w:r>
    </w:p>
    <w:sectPr w:rsidR="0084205A" w:rsidRPr="007245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533"/>
    <w:multiLevelType w:val="hybridMultilevel"/>
    <w:tmpl w:val="6776B498"/>
    <w:lvl w:ilvl="0" w:tplc="C71AC51C">
      <w:start w:val="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C004A"/>
    <w:multiLevelType w:val="hybridMultilevel"/>
    <w:tmpl w:val="6E2E6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8851640">
    <w:abstractNumId w:val="1"/>
  </w:num>
  <w:num w:numId="2" w16cid:durableId="127174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F2"/>
    <w:rsid w:val="00074015"/>
    <w:rsid w:val="000C081A"/>
    <w:rsid w:val="0013097A"/>
    <w:rsid w:val="001340F5"/>
    <w:rsid w:val="00166EE2"/>
    <w:rsid w:val="002A4876"/>
    <w:rsid w:val="002B5F26"/>
    <w:rsid w:val="002D28BB"/>
    <w:rsid w:val="00380617"/>
    <w:rsid w:val="003F17D3"/>
    <w:rsid w:val="004D74E8"/>
    <w:rsid w:val="005B3611"/>
    <w:rsid w:val="00623E11"/>
    <w:rsid w:val="00627D58"/>
    <w:rsid w:val="006F40B9"/>
    <w:rsid w:val="00724527"/>
    <w:rsid w:val="007C3342"/>
    <w:rsid w:val="00827B3E"/>
    <w:rsid w:val="00834E30"/>
    <w:rsid w:val="0084205A"/>
    <w:rsid w:val="00854F9F"/>
    <w:rsid w:val="008E03D0"/>
    <w:rsid w:val="008F6DBC"/>
    <w:rsid w:val="00A61D33"/>
    <w:rsid w:val="00AB74EF"/>
    <w:rsid w:val="00B14160"/>
    <w:rsid w:val="00BE7CA5"/>
    <w:rsid w:val="00CC74B7"/>
    <w:rsid w:val="00D32431"/>
    <w:rsid w:val="00D40EC0"/>
    <w:rsid w:val="00D77AF2"/>
    <w:rsid w:val="00EE6A77"/>
    <w:rsid w:val="00F00566"/>
    <w:rsid w:val="00F1022F"/>
    <w:rsid w:val="00F17FDD"/>
    <w:rsid w:val="00F65A91"/>
    <w:rsid w:val="00FB046C"/>
    <w:rsid w:val="00FB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2721"/>
  <w15:chartTrackingRefBased/>
  <w15:docId w15:val="{5C379A90-8EC0-4520-8297-36A98D02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AF2"/>
    <w:rPr>
      <w:rFonts w:eastAsiaTheme="majorEastAsia" w:cstheme="majorBidi"/>
      <w:color w:val="272727" w:themeColor="text1" w:themeTint="D8"/>
    </w:rPr>
  </w:style>
  <w:style w:type="paragraph" w:styleId="Title">
    <w:name w:val="Title"/>
    <w:basedOn w:val="Normal"/>
    <w:next w:val="Normal"/>
    <w:link w:val="TitleChar"/>
    <w:uiPriority w:val="10"/>
    <w:qFormat/>
    <w:rsid w:val="00D77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AF2"/>
    <w:pPr>
      <w:spacing w:before="160"/>
      <w:jc w:val="center"/>
    </w:pPr>
    <w:rPr>
      <w:i/>
      <w:iCs/>
      <w:color w:val="404040" w:themeColor="text1" w:themeTint="BF"/>
    </w:rPr>
  </w:style>
  <w:style w:type="character" w:customStyle="1" w:styleId="QuoteChar">
    <w:name w:val="Quote Char"/>
    <w:basedOn w:val="DefaultParagraphFont"/>
    <w:link w:val="Quote"/>
    <w:uiPriority w:val="29"/>
    <w:rsid w:val="00D77AF2"/>
    <w:rPr>
      <w:i/>
      <w:iCs/>
      <w:color w:val="404040" w:themeColor="text1" w:themeTint="BF"/>
    </w:rPr>
  </w:style>
  <w:style w:type="paragraph" w:styleId="ListParagraph">
    <w:name w:val="List Paragraph"/>
    <w:basedOn w:val="Normal"/>
    <w:uiPriority w:val="34"/>
    <w:qFormat/>
    <w:rsid w:val="00D77AF2"/>
    <w:pPr>
      <w:ind w:left="720"/>
      <w:contextualSpacing/>
    </w:pPr>
  </w:style>
  <w:style w:type="character" w:styleId="IntenseEmphasis">
    <w:name w:val="Intense Emphasis"/>
    <w:basedOn w:val="DefaultParagraphFont"/>
    <w:uiPriority w:val="21"/>
    <w:qFormat/>
    <w:rsid w:val="00D77AF2"/>
    <w:rPr>
      <w:i/>
      <w:iCs/>
      <w:color w:val="0F4761" w:themeColor="accent1" w:themeShade="BF"/>
    </w:rPr>
  </w:style>
  <w:style w:type="paragraph" w:styleId="IntenseQuote">
    <w:name w:val="Intense Quote"/>
    <w:basedOn w:val="Normal"/>
    <w:next w:val="Normal"/>
    <w:link w:val="IntenseQuoteChar"/>
    <w:uiPriority w:val="30"/>
    <w:qFormat/>
    <w:rsid w:val="00D77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AF2"/>
    <w:rPr>
      <w:i/>
      <w:iCs/>
      <w:color w:val="0F4761" w:themeColor="accent1" w:themeShade="BF"/>
    </w:rPr>
  </w:style>
  <w:style w:type="character" w:styleId="IntenseReference">
    <w:name w:val="Intense Reference"/>
    <w:basedOn w:val="DefaultParagraphFont"/>
    <w:uiPriority w:val="32"/>
    <w:qFormat/>
    <w:rsid w:val="00D77AF2"/>
    <w:rPr>
      <w:b/>
      <w:bCs/>
      <w:smallCaps/>
      <w:color w:val="0F4761" w:themeColor="accent1" w:themeShade="BF"/>
      <w:spacing w:val="5"/>
    </w:rPr>
  </w:style>
  <w:style w:type="table" w:styleId="TableGrid">
    <w:name w:val="Table Grid"/>
    <w:basedOn w:val="TableNormal"/>
    <w:uiPriority w:val="39"/>
    <w:rsid w:val="0084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8500A-A981-454C-9252-7AA9F6F2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6</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Allen</dc:creator>
  <cp:keywords/>
  <dc:description/>
  <cp:lastModifiedBy>T Allen</cp:lastModifiedBy>
  <cp:revision>27</cp:revision>
  <cp:lastPrinted>2026-07-06T08:45:00Z</cp:lastPrinted>
  <dcterms:created xsi:type="dcterms:W3CDTF">2026-06-29T13:51:00Z</dcterms:created>
  <dcterms:modified xsi:type="dcterms:W3CDTF">2026-07-06T16:15:00Z</dcterms:modified>
</cp:coreProperties>
</file>